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B7143" w14:textId="77777777" w:rsidR="007F5747" w:rsidRPr="007F5747" w:rsidRDefault="007F5747" w:rsidP="007F5747">
      <w:pPr>
        <w:keepNext/>
        <w:keepLines/>
        <w:tabs>
          <w:tab w:val="left" w:pos="851"/>
        </w:tabs>
        <w:spacing w:before="200" w:after="0" w:line="240" w:lineRule="auto"/>
        <w:outlineLvl w:val="1"/>
        <w:rPr>
          <w:rFonts w:ascii="Arial" w:eastAsia="Times New Roman" w:hAnsi="Arial" w:cs="Arial"/>
          <w:b/>
          <w:bCs/>
          <w:sz w:val="26"/>
          <w:szCs w:val="26"/>
          <w:lang w:val="fr-FR" w:eastAsia="fr-FR"/>
        </w:rPr>
      </w:pPr>
      <w:bookmarkStart w:id="0" w:name="_Toc256864171"/>
      <w:r w:rsidRPr="007F5747">
        <w:rPr>
          <w:rFonts w:ascii="Arial" w:eastAsia="Times New Roman" w:hAnsi="Arial" w:cs="Arial"/>
          <w:b/>
          <w:bCs/>
          <w:sz w:val="26"/>
          <w:szCs w:val="26"/>
          <w:lang w:val="fr-FR" w:eastAsia="fr-FR"/>
        </w:rPr>
        <w:tab/>
        <w:t>Pharmacie du camp</w:t>
      </w:r>
      <w:bookmarkEnd w:id="0"/>
    </w:p>
    <w:p w14:paraId="2FE4F3A5" w14:textId="77777777" w:rsidR="007F5747" w:rsidRPr="007F5747" w:rsidRDefault="007F5747" w:rsidP="007F5747">
      <w:pPr>
        <w:spacing w:after="0" w:line="240" w:lineRule="atLeast"/>
        <w:jc w:val="both"/>
        <w:rPr>
          <w:rFonts w:ascii="Arial" w:eastAsia="Times New Roman" w:hAnsi="Arial" w:cs="Arial"/>
          <w:lang w:val="fr-FR" w:eastAsia="fr-FR"/>
        </w:rPr>
      </w:pPr>
    </w:p>
    <w:p w14:paraId="7D63C31A"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La pharmacie de camp dépend du lieu de camp, de la saison et de l’âge des catéchumènes. Voilà une liste générale qui doit être adaptée en fonction des particularités du camp. Elle est incomplète pour un voyage dans des régions tropicales.</w:t>
      </w:r>
    </w:p>
    <w:p w14:paraId="7740A531" w14:textId="77777777" w:rsidR="007F5747" w:rsidRPr="007F5747" w:rsidRDefault="007F5747" w:rsidP="007F5747">
      <w:pPr>
        <w:spacing w:after="0" w:line="240" w:lineRule="auto"/>
        <w:jc w:val="both"/>
        <w:rPr>
          <w:rFonts w:ascii="Arial" w:eastAsia="Times New Roman" w:hAnsi="Arial" w:cs="Arial"/>
          <w:lang w:val="fr-FR" w:eastAsia="fr-FR"/>
        </w:rPr>
      </w:pPr>
    </w:p>
    <w:p w14:paraId="060E469C" w14:textId="77777777" w:rsidR="007F5747" w:rsidRPr="007F5747" w:rsidRDefault="007F5747" w:rsidP="007F5747">
      <w:pPr>
        <w:spacing w:after="0" w:line="240" w:lineRule="auto"/>
        <w:jc w:val="both"/>
        <w:rPr>
          <w:rFonts w:ascii="Arial" w:eastAsia="Times New Roman" w:hAnsi="Arial" w:cs="Arial"/>
          <w:b/>
          <w:lang w:val="fr-FR" w:eastAsia="fr-FR"/>
        </w:rPr>
      </w:pPr>
      <w:r w:rsidRPr="007F5747">
        <w:rPr>
          <w:rFonts w:ascii="Arial" w:eastAsia="Times New Roman" w:hAnsi="Arial" w:cs="Arial"/>
          <w:b/>
          <w:lang w:val="fr-FR" w:eastAsia="fr-FR"/>
        </w:rPr>
        <w:t>Traitement des blessures</w:t>
      </w:r>
    </w:p>
    <w:p w14:paraId="6CB7813F"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Ciseaux</w:t>
      </w:r>
    </w:p>
    <w:p w14:paraId="56E63F07"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Pincettes (brucelles)</w:t>
      </w:r>
    </w:p>
    <w:p w14:paraId="5A0CD42C"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Pince à tiques</w:t>
      </w:r>
    </w:p>
    <w:p w14:paraId="393473A7"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Matériel de bandage : sparadraps, pansements, gaze, bande élastique, …</w:t>
      </w:r>
    </w:p>
    <w:p w14:paraId="2C459513"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Désinfectant (</w:t>
      </w:r>
      <w:proofErr w:type="spellStart"/>
      <w:r w:rsidRPr="007F5747">
        <w:rPr>
          <w:rFonts w:ascii="Arial" w:eastAsia="Times New Roman" w:hAnsi="Arial" w:cs="Arial"/>
          <w:lang w:val="fr-FR" w:eastAsia="fr-FR"/>
        </w:rPr>
        <w:t>Merfen</w:t>
      </w:r>
      <w:proofErr w:type="spellEnd"/>
      <w:r w:rsidRPr="007F5747">
        <w:rPr>
          <w:rFonts w:ascii="Arial" w:eastAsia="Times New Roman" w:hAnsi="Arial" w:cs="Arial"/>
          <w:lang w:val="fr-FR" w:eastAsia="fr-FR"/>
        </w:rPr>
        <w:t>, etc.), pommade pour les blessures</w:t>
      </w:r>
    </w:p>
    <w:p w14:paraId="0474D7B7"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Homéopathie : Arnica C30 (puis C9) soulage en cas de blessures ou de chutes</w:t>
      </w:r>
    </w:p>
    <w:p w14:paraId="11844AD8" w14:textId="77777777" w:rsidR="007F5747" w:rsidRPr="007F5747" w:rsidRDefault="007F5747" w:rsidP="007F5747">
      <w:pPr>
        <w:spacing w:after="0" w:line="240" w:lineRule="auto"/>
        <w:jc w:val="both"/>
        <w:rPr>
          <w:rFonts w:ascii="Arial" w:eastAsia="Times New Roman" w:hAnsi="Arial" w:cs="Arial"/>
          <w:lang w:val="fr-FR" w:eastAsia="fr-FR"/>
        </w:rPr>
      </w:pPr>
    </w:p>
    <w:p w14:paraId="1B37FF43" w14:textId="77777777" w:rsidR="007F5747" w:rsidRPr="007F5747" w:rsidRDefault="007F5747" w:rsidP="007F5747">
      <w:pPr>
        <w:spacing w:after="0" w:line="240" w:lineRule="auto"/>
        <w:jc w:val="both"/>
        <w:rPr>
          <w:rFonts w:ascii="Arial" w:eastAsia="Times New Roman" w:hAnsi="Arial" w:cs="Arial"/>
          <w:b/>
          <w:lang w:val="fr-FR" w:eastAsia="fr-FR"/>
        </w:rPr>
      </w:pPr>
      <w:r w:rsidRPr="007F5747">
        <w:rPr>
          <w:rFonts w:ascii="Arial" w:eastAsia="Times New Roman" w:hAnsi="Arial" w:cs="Arial"/>
          <w:b/>
          <w:lang w:val="fr-FR" w:eastAsia="fr-FR"/>
        </w:rPr>
        <w:t>Douleurs, fièvre, inflammations</w:t>
      </w:r>
    </w:p>
    <w:p w14:paraId="4E48690F"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Thermomètre pour la fièvre</w:t>
      </w:r>
    </w:p>
    <w:p w14:paraId="4AF3355F"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 xml:space="preserve">Contre-douleur </w:t>
      </w:r>
    </w:p>
    <w:p w14:paraId="6F535DF1"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 xml:space="preserve">Fébrifuge </w:t>
      </w:r>
    </w:p>
    <w:p w14:paraId="6C47DDFC" w14:textId="77777777" w:rsidR="007F5747" w:rsidRPr="007F5747" w:rsidRDefault="007F5747" w:rsidP="007F5747">
      <w:pPr>
        <w:spacing w:after="0" w:line="240" w:lineRule="auto"/>
        <w:jc w:val="both"/>
        <w:rPr>
          <w:rFonts w:ascii="Arial" w:eastAsia="Times New Roman" w:hAnsi="Arial" w:cs="Arial"/>
          <w:lang w:val="fr-FR" w:eastAsia="fr-FR"/>
        </w:rPr>
      </w:pPr>
    </w:p>
    <w:p w14:paraId="1C1BFB12" w14:textId="77777777" w:rsidR="007F5747" w:rsidRPr="007F5747" w:rsidRDefault="007F5747" w:rsidP="007F5747">
      <w:pPr>
        <w:spacing w:after="0" w:line="240" w:lineRule="auto"/>
        <w:jc w:val="both"/>
        <w:rPr>
          <w:rFonts w:ascii="Arial" w:eastAsia="Times New Roman" w:hAnsi="Arial" w:cs="Arial"/>
          <w:b/>
          <w:lang w:val="fr-FR" w:eastAsia="fr-FR"/>
        </w:rPr>
      </w:pPr>
      <w:r w:rsidRPr="007F5747">
        <w:rPr>
          <w:rFonts w:ascii="Arial" w:eastAsia="Times New Roman" w:hAnsi="Arial" w:cs="Arial"/>
          <w:b/>
          <w:lang w:val="fr-FR" w:eastAsia="fr-FR"/>
        </w:rPr>
        <w:t>Bouche, nez, voies respiratoires et yeux</w:t>
      </w:r>
    </w:p>
    <w:p w14:paraId="787B9204"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Remèdes contre la toux et le rhume, gouttes décongestionnantes pour le nez</w:t>
      </w:r>
    </w:p>
    <w:p w14:paraId="379D914D"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Comprimés à sucer contre le mal de cou</w:t>
      </w:r>
    </w:p>
    <w:p w14:paraId="32DBF58A"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Collyre pour les yeux</w:t>
      </w:r>
    </w:p>
    <w:p w14:paraId="3B677C4F" w14:textId="77777777" w:rsidR="007F5747" w:rsidRPr="007F5747" w:rsidRDefault="007F5747" w:rsidP="007F5747">
      <w:pPr>
        <w:spacing w:after="0" w:line="240" w:lineRule="auto"/>
        <w:jc w:val="both"/>
        <w:rPr>
          <w:rFonts w:ascii="Arial" w:eastAsia="Times New Roman" w:hAnsi="Arial" w:cs="Arial"/>
          <w:lang w:val="fr-FR" w:eastAsia="fr-FR"/>
        </w:rPr>
      </w:pPr>
    </w:p>
    <w:p w14:paraId="0C18BFFD" w14:textId="77777777" w:rsidR="007F5747" w:rsidRPr="007F5747" w:rsidRDefault="007F5747" w:rsidP="007F5747">
      <w:pPr>
        <w:spacing w:after="0" w:line="240" w:lineRule="auto"/>
        <w:jc w:val="both"/>
        <w:rPr>
          <w:rFonts w:ascii="Arial" w:eastAsia="Times New Roman" w:hAnsi="Arial" w:cs="Arial"/>
          <w:b/>
          <w:lang w:val="fr-FR" w:eastAsia="fr-FR"/>
        </w:rPr>
      </w:pPr>
      <w:r w:rsidRPr="007F5747">
        <w:rPr>
          <w:rFonts w:ascii="Arial" w:eastAsia="Times New Roman" w:hAnsi="Arial" w:cs="Arial"/>
          <w:b/>
          <w:lang w:val="fr-FR" w:eastAsia="fr-FR"/>
        </w:rPr>
        <w:t>Estomac et intestins</w:t>
      </w:r>
    </w:p>
    <w:p w14:paraId="2C8A05DB"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Comprimés contre la diarrhée</w:t>
      </w:r>
    </w:p>
    <w:p w14:paraId="460F7E32"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Mélange de sels pour rétablir le taux d’électrolytes en cas de diarrhée</w:t>
      </w:r>
    </w:p>
    <w:p w14:paraId="5B69239F"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Remède contre la constipation, les ballonnements et les brûlures d’estomac</w:t>
      </w:r>
    </w:p>
    <w:p w14:paraId="6B887455"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Remède contre les maux de voyage et les vomissements</w:t>
      </w:r>
    </w:p>
    <w:p w14:paraId="6CE3DE75" w14:textId="77777777" w:rsidR="007F5747" w:rsidRPr="007F5747" w:rsidRDefault="007F5747" w:rsidP="007F5747">
      <w:pPr>
        <w:spacing w:after="0" w:line="240" w:lineRule="auto"/>
        <w:jc w:val="both"/>
        <w:rPr>
          <w:rFonts w:ascii="Arial" w:eastAsia="Times New Roman" w:hAnsi="Arial" w:cs="Arial"/>
          <w:lang w:val="fr-FR" w:eastAsia="fr-FR"/>
        </w:rPr>
      </w:pPr>
    </w:p>
    <w:p w14:paraId="7CDA18D3" w14:textId="77777777" w:rsidR="007F5747" w:rsidRPr="007F5747" w:rsidRDefault="007F5747" w:rsidP="007F5747">
      <w:pPr>
        <w:spacing w:after="0" w:line="240" w:lineRule="auto"/>
        <w:jc w:val="both"/>
        <w:rPr>
          <w:rFonts w:ascii="Arial" w:eastAsia="Times New Roman" w:hAnsi="Arial" w:cs="Arial"/>
          <w:b/>
          <w:lang w:val="fr-FR" w:eastAsia="fr-FR"/>
        </w:rPr>
      </w:pPr>
      <w:r w:rsidRPr="007F5747">
        <w:rPr>
          <w:rFonts w:ascii="Arial" w:eastAsia="Times New Roman" w:hAnsi="Arial" w:cs="Arial"/>
          <w:b/>
          <w:lang w:val="fr-FR" w:eastAsia="fr-FR"/>
        </w:rPr>
        <w:t>Peau, soleil, allergies, insectes</w:t>
      </w:r>
    </w:p>
    <w:p w14:paraId="55F74D43"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Crème solaire (résistante à l’eau)</w:t>
      </w:r>
    </w:p>
    <w:p w14:paraId="0B5BF1DD"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Protection solaire pour les lèvres</w:t>
      </w:r>
    </w:p>
    <w:p w14:paraId="615A5BB0"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Lunettes de soleil, chapeau</w:t>
      </w:r>
    </w:p>
    <w:p w14:paraId="627C55D0"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Spray anti-moustiques</w:t>
      </w:r>
    </w:p>
    <w:p w14:paraId="56F4F576"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Remède pour soigner les piqûres de moustiques</w:t>
      </w:r>
    </w:p>
    <w:p w14:paraId="0E799519"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Moustiquaire</w:t>
      </w:r>
    </w:p>
    <w:p w14:paraId="6959A2C4"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Remède contre les allergies</w:t>
      </w:r>
    </w:p>
    <w:p w14:paraId="2EC62C5F"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Crème ou mousse contre les démangeaisons et les allergies</w:t>
      </w:r>
    </w:p>
    <w:p w14:paraId="03A0F2F6" w14:textId="77777777" w:rsidR="007F5747" w:rsidRPr="007F5747" w:rsidRDefault="007F5747" w:rsidP="007F5747">
      <w:pPr>
        <w:spacing w:after="0" w:line="240" w:lineRule="auto"/>
        <w:jc w:val="both"/>
        <w:rPr>
          <w:rFonts w:ascii="Arial" w:eastAsia="Times New Roman" w:hAnsi="Arial" w:cs="Arial"/>
          <w:lang w:val="fr-FR" w:eastAsia="fr-FR"/>
        </w:rPr>
      </w:pPr>
    </w:p>
    <w:p w14:paraId="50956E8E" w14:textId="77777777" w:rsidR="007F5747" w:rsidRPr="007F5747" w:rsidRDefault="007F5747" w:rsidP="007F5747">
      <w:pPr>
        <w:spacing w:after="0" w:line="240" w:lineRule="auto"/>
        <w:jc w:val="both"/>
        <w:rPr>
          <w:rFonts w:ascii="Arial" w:eastAsia="Times New Roman" w:hAnsi="Arial" w:cs="Arial"/>
          <w:b/>
          <w:lang w:val="fr-FR" w:eastAsia="fr-FR"/>
        </w:rPr>
      </w:pPr>
      <w:r w:rsidRPr="007F5747">
        <w:rPr>
          <w:rFonts w:ascii="Arial" w:eastAsia="Times New Roman" w:hAnsi="Arial" w:cs="Arial"/>
          <w:b/>
          <w:lang w:val="fr-FR" w:eastAsia="fr-FR"/>
        </w:rPr>
        <w:t>Pêle-mêle</w:t>
      </w:r>
    </w:p>
    <w:p w14:paraId="0FBF175A"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Gants en latex</w:t>
      </w:r>
    </w:p>
    <w:p w14:paraId="30EFA266"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Tampons auriculaires</w:t>
      </w:r>
    </w:p>
    <w:p w14:paraId="74360090"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Sucre de raisin</w:t>
      </w:r>
    </w:p>
    <w:p w14:paraId="56C08886" w14:textId="77777777" w:rsidR="007F5747" w:rsidRPr="007F5747" w:rsidRDefault="007F5747" w:rsidP="007F5747">
      <w:pPr>
        <w:spacing w:after="0" w:line="240" w:lineRule="auto"/>
        <w:jc w:val="both"/>
        <w:rPr>
          <w:rFonts w:ascii="Arial" w:eastAsia="Times New Roman" w:hAnsi="Arial" w:cs="Arial"/>
          <w:lang w:val="fr-FR" w:eastAsia="fr-FR"/>
        </w:rPr>
      </w:pPr>
      <w:r w:rsidRPr="007F5747">
        <w:rPr>
          <w:rFonts w:ascii="Arial" w:eastAsia="Times New Roman" w:hAnsi="Arial" w:cs="Arial"/>
          <w:lang w:val="fr-FR" w:eastAsia="fr-FR"/>
        </w:rPr>
        <w:t>Gouttes Rescue</w:t>
      </w:r>
    </w:p>
    <w:p w14:paraId="33427265" w14:textId="77777777" w:rsidR="007F5747" w:rsidRPr="007F5747" w:rsidRDefault="007F5747" w:rsidP="007F5747">
      <w:pPr>
        <w:spacing w:after="0" w:line="240" w:lineRule="atLeast"/>
        <w:jc w:val="both"/>
        <w:rPr>
          <w:rFonts w:ascii="Arial" w:eastAsia="Times New Roman" w:hAnsi="Arial" w:cs="Arial"/>
          <w:lang w:val="fr-FR" w:eastAsia="fr-FR"/>
        </w:rPr>
      </w:pPr>
    </w:p>
    <w:p w14:paraId="172B4DE2" w14:textId="77777777" w:rsidR="007F5747" w:rsidRPr="007F5747" w:rsidRDefault="007F5747" w:rsidP="007F5747">
      <w:pPr>
        <w:spacing w:after="0" w:line="240" w:lineRule="atLeast"/>
        <w:jc w:val="both"/>
        <w:rPr>
          <w:rFonts w:ascii="Arial" w:eastAsia="Times New Roman" w:hAnsi="Arial" w:cs="Arial"/>
          <w:b/>
          <w:lang w:val="fr-FR" w:eastAsia="fr-FR"/>
        </w:rPr>
      </w:pPr>
      <w:r w:rsidRPr="007F5747">
        <w:rPr>
          <w:rFonts w:ascii="Arial" w:eastAsia="Times New Roman" w:hAnsi="Arial" w:cs="Arial"/>
          <w:b/>
          <w:lang w:val="fr-FR" w:eastAsia="fr-FR"/>
        </w:rPr>
        <w:t>Livre de premiers secours</w:t>
      </w:r>
    </w:p>
    <w:p w14:paraId="73578BA0" w14:textId="77777777" w:rsidR="007F5747" w:rsidRPr="007F5747" w:rsidRDefault="007F5747" w:rsidP="007F5747">
      <w:pPr>
        <w:widowControl w:val="0"/>
        <w:tabs>
          <w:tab w:val="left" w:pos="220"/>
        </w:tabs>
        <w:autoSpaceDE w:val="0"/>
        <w:autoSpaceDN w:val="0"/>
        <w:adjustRightInd w:val="0"/>
        <w:spacing w:after="0" w:line="240" w:lineRule="auto"/>
        <w:jc w:val="both"/>
        <w:rPr>
          <w:rFonts w:ascii="DIN-Light" w:eastAsia="Times New Roman" w:hAnsi="DIN-Light" w:cs="DIN-Light"/>
          <w:lang w:val="fr-FR" w:eastAsia="fr-FR"/>
        </w:rPr>
      </w:pPr>
      <w:r w:rsidRPr="007F5747">
        <w:rPr>
          <w:rFonts w:ascii="Arial" w:eastAsia="Times New Roman" w:hAnsi="Arial" w:cs="Arial"/>
          <w:lang w:val="fr-FR" w:eastAsia="fr-FR"/>
        </w:rPr>
        <w:t xml:space="preserve">Premiers secours, Le manuel indispensable des gestes qui sauvent, Frédéric </w:t>
      </w:r>
      <w:proofErr w:type="spellStart"/>
      <w:r w:rsidRPr="007F5747">
        <w:rPr>
          <w:rFonts w:ascii="Arial" w:eastAsia="Times New Roman" w:hAnsi="Arial" w:cs="Arial"/>
          <w:lang w:val="fr-FR" w:eastAsia="fr-FR"/>
        </w:rPr>
        <w:t>Lador</w:t>
      </w:r>
      <w:proofErr w:type="spellEnd"/>
      <w:r w:rsidRPr="007F5747">
        <w:rPr>
          <w:rFonts w:ascii="Arial" w:eastAsia="Times New Roman" w:hAnsi="Arial" w:cs="Arial"/>
          <w:lang w:val="fr-FR" w:eastAsia="fr-FR"/>
        </w:rPr>
        <w:t xml:space="preserve"> et Roch </w:t>
      </w:r>
      <w:proofErr w:type="spellStart"/>
      <w:r w:rsidRPr="007F5747">
        <w:rPr>
          <w:rFonts w:ascii="Arial" w:eastAsia="Times New Roman" w:hAnsi="Arial" w:cs="Arial"/>
          <w:lang w:val="fr-FR" w:eastAsia="fr-FR"/>
        </w:rPr>
        <w:t>Ogier</w:t>
      </w:r>
      <w:proofErr w:type="spellEnd"/>
      <w:r w:rsidRPr="007F5747">
        <w:rPr>
          <w:rFonts w:ascii="Arial" w:eastAsia="Times New Roman" w:hAnsi="Arial" w:cs="Arial"/>
          <w:lang w:val="fr-FR" w:eastAsia="fr-FR"/>
        </w:rPr>
        <w:t xml:space="preserve">, Collection </w:t>
      </w:r>
      <w:proofErr w:type="spellStart"/>
      <w:r w:rsidRPr="007F5747">
        <w:rPr>
          <w:rFonts w:ascii="Arial" w:eastAsia="Times New Roman" w:hAnsi="Arial" w:cs="Arial"/>
          <w:lang w:val="fr-FR" w:eastAsia="fr-FR"/>
        </w:rPr>
        <w:t>SansBlabla</w:t>
      </w:r>
      <w:proofErr w:type="spellEnd"/>
      <w:r w:rsidRPr="007F5747">
        <w:rPr>
          <w:rFonts w:ascii="Arial" w:eastAsia="Times New Roman" w:hAnsi="Arial" w:cs="Arial"/>
          <w:lang w:val="fr-FR" w:eastAsia="fr-FR"/>
        </w:rPr>
        <w:t xml:space="preserve">, </w:t>
      </w:r>
      <w:proofErr w:type="spellStart"/>
      <w:r w:rsidRPr="007F5747">
        <w:rPr>
          <w:rFonts w:ascii="Arial" w:eastAsia="Times New Roman" w:hAnsi="Arial" w:cs="Arial"/>
          <w:lang w:val="fr-FR" w:eastAsia="fr-FR"/>
        </w:rPr>
        <w:t>Editions</w:t>
      </w:r>
      <w:proofErr w:type="spellEnd"/>
      <w:r w:rsidRPr="007F5747">
        <w:rPr>
          <w:rFonts w:ascii="Arial" w:eastAsia="Times New Roman" w:hAnsi="Arial" w:cs="Arial"/>
          <w:lang w:val="fr-FR" w:eastAsia="fr-FR"/>
        </w:rPr>
        <w:t xml:space="preserve"> Médecine et Hygiène, 2011 (petit livre pratique à emporter en camp)</w:t>
      </w:r>
    </w:p>
    <w:p w14:paraId="00945FA2" w14:textId="77777777" w:rsidR="007F5747" w:rsidRPr="007F5747" w:rsidRDefault="007F5747" w:rsidP="007F5747">
      <w:pPr>
        <w:spacing w:after="0" w:line="240" w:lineRule="atLeast"/>
        <w:jc w:val="both"/>
        <w:rPr>
          <w:rFonts w:ascii="Arial" w:eastAsia="Times New Roman" w:hAnsi="Arial" w:cs="Arial"/>
          <w:lang w:val="fr-FR" w:eastAsia="fr-FR"/>
        </w:rPr>
      </w:pPr>
    </w:p>
    <w:p w14:paraId="5725698C" w14:textId="77777777" w:rsidR="007F5747" w:rsidRPr="007F5747" w:rsidRDefault="007F5747" w:rsidP="007F5747">
      <w:pPr>
        <w:spacing w:after="0" w:line="240" w:lineRule="atLeast"/>
        <w:jc w:val="both"/>
        <w:rPr>
          <w:rFonts w:ascii="Arial" w:eastAsia="Times New Roman" w:hAnsi="Arial" w:cs="Arial"/>
          <w:lang w:val="fr-FR" w:eastAsia="fr-FR"/>
        </w:rPr>
      </w:pPr>
    </w:p>
    <w:p w14:paraId="514EF354" w14:textId="77777777" w:rsidR="007F5747" w:rsidRPr="007F5747" w:rsidRDefault="007F5747" w:rsidP="007F5747">
      <w:pPr>
        <w:spacing w:after="0" w:line="240" w:lineRule="atLeast"/>
        <w:jc w:val="both"/>
        <w:rPr>
          <w:rFonts w:ascii="Arial" w:eastAsia="Times New Roman" w:hAnsi="Arial" w:cs="Arial"/>
          <w:lang w:val="fr-FR" w:eastAsia="fr-FR"/>
        </w:rPr>
      </w:pPr>
    </w:p>
    <w:p w14:paraId="5CD9D028" w14:textId="77777777" w:rsidR="003D200B" w:rsidRPr="007F5747" w:rsidRDefault="003D200B" w:rsidP="007F5747">
      <w:pPr>
        <w:spacing w:after="0" w:line="240" w:lineRule="auto"/>
        <w:rPr>
          <w:rFonts w:ascii="Arial" w:eastAsia="Times New Roman" w:hAnsi="Arial" w:cs="Arial"/>
          <w:lang w:val="fr-FR" w:eastAsia="fr-FR"/>
        </w:rPr>
      </w:pPr>
    </w:p>
    <w:sectPr w:rsidR="003D200B" w:rsidRPr="007F57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IN-Light">
    <w:altName w:val="Century Gothic"/>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747"/>
    <w:rsid w:val="003D200B"/>
    <w:rsid w:val="005D0AFA"/>
    <w:rsid w:val="007F574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9C22"/>
  <w15:chartTrackingRefBased/>
  <w15:docId w15:val="{0A181CD8-174A-44EA-ACF1-9313E9D4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1400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Anne-Dominique</dc:creator>
  <cp:keywords/>
  <dc:description/>
  <cp:lastModifiedBy>Laure Devaux</cp:lastModifiedBy>
  <cp:revision>2</cp:revision>
  <dcterms:created xsi:type="dcterms:W3CDTF">2022-12-05T09:46:00Z</dcterms:created>
  <dcterms:modified xsi:type="dcterms:W3CDTF">2022-12-05T09:46:00Z</dcterms:modified>
</cp:coreProperties>
</file>